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32" w:rsidRDefault="00976E32" w:rsidP="00976E32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</w:p>
    <w:p w:rsidR="00976E32" w:rsidRDefault="00976E32" w:rsidP="00976E32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>
        <w:rPr>
          <w:noProof/>
          <w:lang w:eastAsia="de-AT"/>
        </w:rPr>
        <w:drawing>
          <wp:inline distT="0" distB="0" distL="0" distR="0" wp14:anchorId="7AB46ADD" wp14:editId="767491B9">
            <wp:extent cx="1343924" cy="578262"/>
            <wp:effectExtent l="19050" t="0" r="8626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48" cy="57947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32" w:rsidRPr="00777B76" w:rsidRDefault="00976E32" w:rsidP="00976E32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777B76">
        <w:rPr>
          <w:rFonts w:eastAsia="Times New Roman" w:cstheme="minorHAnsi"/>
          <w:sz w:val="24"/>
          <w:szCs w:val="24"/>
          <w:lang w:eastAsia="de-AT"/>
        </w:rPr>
        <w:t>Liebe Eltern, liebe SchülerInnen!</w:t>
      </w:r>
    </w:p>
    <w:p w:rsidR="00976E32" w:rsidRPr="0028496B" w:rsidRDefault="00976E32" w:rsidP="00976E32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777B76">
        <w:rPr>
          <w:rFonts w:eastAsia="Times New Roman" w:cstheme="minorHAnsi"/>
          <w:bCs/>
          <w:sz w:val="24"/>
          <w:szCs w:val="24"/>
          <w:lang w:eastAsia="de-AT"/>
        </w:rPr>
        <w:t>M</w:t>
      </w:r>
      <w:r w:rsidRPr="0028496B">
        <w:rPr>
          <w:rFonts w:eastAsia="Times New Roman" w:cstheme="minorHAnsi"/>
          <w:bCs/>
          <w:sz w:val="24"/>
          <w:szCs w:val="24"/>
          <w:lang w:eastAsia="de-AT"/>
        </w:rPr>
        <w:t>it Beginn des Schuljahres 2023/24</w:t>
      </w:r>
      <w:r w:rsidRPr="0028496B">
        <w:rPr>
          <w:rFonts w:eastAsia="Times New Roman" w:cstheme="minorHAnsi"/>
          <w:sz w:val="24"/>
          <w:szCs w:val="24"/>
          <w:lang w:eastAsia="de-AT"/>
        </w:rPr>
        <w:t xml:space="preserve"> steht die </w:t>
      </w:r>
      <w:r w:rsidRPr="00777B76">
        <w:rPr>
          <w:rFonts w:eastAsia="Times New Roman" w:cstheme="minorHAnsi"/>
          <w:b/>
          <w:i/>
          <w:sz w:val="24"/>
          <w:szCs w:val="24"/>
          <w:lang w:eastAsia="de-AT"/>
        </w:rPr>
        <w:t>Individuelle Lernbetreuun</w:t>
      </w:r>
      <w:r>
        <w:rPr>
          <w:rFonts w:eastAsia="Times New Roman" w:cstheme="minorHAnsi"/>
          <w:b/>
          <w:i/>
          <w:sz w:val="24"/>
          <w:szCs w:val="24"/>
          <w:lang w:eastAsia="de-AT"/>
        </w:rPr>
        <w:t>g</w:t>
      </w:r>
      <w:r w:rsidRPr="00777B76">
        <w:rPr>
          <w:rFonts w:eastAsia="Times New Roman" w:cstheme="minorHAnsi"/>
          <w:b/>
          <w:i/>
          <w:sz w:val="24"/>
          <w:szCs w:val="24"/>
          <w:lang w:eastAsia="de-AT"/>
        </w:rPr>
        <w:t xml:space="preserve"> (ILB</w:t>
      </w:r>
      <w:r w:rsidRPr="00777B76">
        <w:rPr>
          <w:rFonts w:eastAsia="Times New Roman" w:cstheme="minorHAnsi"/>
          <w:sz w:val="24"/>
          <w:szCs w:val="24"/>
          <w:lang w:eastAsia="de-AT"/>
        </w:rPr>
        <w:t xml:space="preserve">) </w:t>
      </w:r>
      <w:r w:rsidRPr="0028496B">
        <w:rPr>
          <w:rFonts w:eastAsia="Times New Roman" w:cstheme="minorHAnsi"/>
          <w:sz w:val="24"/>
          <w:szCs w:val="24"/>
          <w:lang w:eastAsia="de-AT"/>
        </w:rPr>
        <w:t xml:space="preserve">– ein Angebot zur Förderung von Schüler/innen mit Lernrückständen- und/oder Lernschwächen ab der </w:t>
      </w:r>
      <w:r>
        <w:rPr>
          <w:rFonts w:eastAsia="Times New Roman" w:cstheme="minorHAnsi"/>
          <w:sz w:val="24"/>
          <w:szCs w:val="24"/>
          <w:lang w:eastAsia="de-AT"/>
        </w:rPr>
        <w:t>6. Klasse</w:t>
      </w:r>
      <w:r w:rsidRPr="0028496B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Pr="00777B76">
        <w:rPr>
          <w:rFonts w:eastAsia="Times New Roman" w:cstheme="minorHAnsi"/>
          <w:sz w:val="24"/>
          <w:szCs w:val="24"/>
          <w:lang w:eastAsia="de-AT"/>
        </w:rPr>
        <w:t xml:space="preserve">am </w:t>
      </w:r>
      <w:r w:rsidRPr="00AA3996">
        <w:rPr>
          <w:rFonts w:eastAsia="Times New Roman" w:cstheme="minorHAnsi"/>
          <w:b/>
          <w:sz w:val="24"/>
          <w:szCs w:val="24"/>
          <w:lang w:eastAsia="de-AT"/>
        </w:rPr>
        <w:t>BORG Bad Hofgastein</w:t>
      </w:r>
      <w:r w:rsidRPr="00777B76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Pr="0028496B">
        <w:rPr>
          <w:rFonts w:eastAsia="Times New Roman" w:cstheme="minorHAnsi"/>
          <w:sz w:val="24"/>
          <w:szCs w:val="24"/>
          <w:lang w:eastAsia="de-AT"/>
        </w:rPr>
        <w:t>zur Verfügung.</w:t>
      </w:r>
    </w:p>
    <w:p w:rsidR="00976E32" w:rsidRPr="00777B76" w:rsidRDefault="00976E32" w:rsidP="00976E32">
      <w:pPr>
        <w:spacing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de-AT"/>
        </w:rPr>
      </w:pPr>
      <w:r w:rsidRPr="00777B76">
        <w:rPr>
          <w:rFonts w:eastAsia="Times New Roman" w:cstheme="minorHAnsi"/>
          <w:sz w:val="24"/>
          <w:szCs w:val="24"/>
          <w:u w:val="single"/>
          <w:lang w:eastAsia="de-AT"/>
        </w:rPr>
        <w:t>Was ist die ILB</w:t>
      </w:r>
    </w:p>
    <w:p w:rsidR="00976E32" w:rsidRPr="00403E2B" w:rsidRDefault="00976E32" w:rsidP="00976E32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403E2B">
        <w:rPr>
          <w:rFonts w:eastAsia="Times New Roman" w:cstheme="minorHAnsi"/>
          <w:sz w:val="24"/>
          <w:szCs w:val="24"/>
          <w:lang w:eastAsia="de-AT"/>
        </w:rPr>
        <w:t xml:space="preserve">Die </w:t>
      </w:r>
      <w:r w:rsidRPr="00F8434F">
        <w:rPr>
          <w:rFonts w:eastAsia="Times New Roman" w:cstheme="minorHAnsi"/>
          <w:sz w:val="24"/>
          <w:szCs w:val="24"/>
          <w:lang w:eastAsia="de-AT"/>
        </w:rPr>
        <w:t xml:space="preserve">ILB ist ein freiwilliges, </w:t>
      </w:r>
      <w:r>
        <w:rPr>
          <w:rFonts w:eastAsia="Times New Roman" w:cstheme="minorHAnsi"/>
          <w:sz w:val="24"/>
          <w:szCs w:val="24"/>
          <w:lang w:eastAsia="de-AT"/>
        </w:rPr>
        <w:t>kostenloses</w:t>
      </w:r>
      <w:r w:rsidRPr="00F8434F">
        <w:rPr>
          <w:rFonts w:eastAsia="Times New Roman" w:cstheme="minorHAnsi"/>
          <w:sz w:val="24"/>
          <w:szCs w:val="24"/>
          <w:lang w:eastAsia="de-AT"/>
        </w:rPr>
        <w:t xml:space="preserve"> Beratungsangebot für Schüler</w:t>
      </w:r>
      <w:r w:rsidRPr="00403E2B">
        <w:rPr>
          <w:rFonts w:eastAsia="Times New Roman" w:cstheme="minorHAnsi"/>
          <w:sz w:val="24"/>
          <w:szCs w:val="24"/>
          <w:lang w:eastAsia="de-AT"/>
        </w:rPr>
        <w:t>I</w:t>
      </w:r>
      <w:r w:rsidRPr="00F8434F">
        <w:rPr>
          <w:rFonts w:eastAsia="Times New Roman" w:cstheme="minorHAnsi"/>
          <w:sz w:val="24"/>
          <w:szCs w:val="24"/>
          <w:lang w:eastAsia="de-AT"/>
        </w:rPr>
        <w:t xml:space="preserve">nnen </w:t>
      </w:r>
      <w:r>
        <w:rPr>
          <w:rFonts w:eastAsia="Times New Roman" w:cstheme="minorHAnsi"/>
          <w:sz w:val="24"/>
          <w:szCs w:val="24"/>
          <w:lang w:eastAsia="de-AT"/>
        </w:rPr>
        <w:t xml:space="preserve">mit Lerndefiziten </w:t>
      </w:r>
      <w:r w:rsidRPr="00403E2B">
        <w:rPr>
          <w:rFonts w:eastAsia="Times New Roman" w:cstheme="minorHAnsi"/>
          <w:sz w:val="24"/>
          <w:szCs w:val="24"/>
          <w:lang w:eastAsia="de-AT"/>
        </w:rPr>
        <w:t>ab der 6. Klasse.</w:t>
      </w:r>
    </w:p>
    <w:p w:rsidR="00976E32" w:rsidRPr="00403E2B" w:rsidRDefault="00976E32" w:rsidP="00976E32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F8434F">
        <w:rPr>
          <w:rFonts w:eastAsia="Times New Roman" w:cstheme="minorHAnsi"/>
          <w:sz w:val="24"/>
          <w:szCs w:val="24"/>
          <w:lang w:eastAsia="de-AT"/>
        </w:rPr>
        <w:t>Die ILB soll als Hilfe zur Selbsthilfe verstanden werden.</w:t>
      </w:r>
    </w:p>
    <w:p w:rsidR="00976E32" w:rsidRPr="00403E2B" w:rsidRDefault="00976E32" w:rsidP="00976E32">
      <w:pPr>
        <w:pStyle w:val="Listenabsatz"/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403E2B">
        <w:rPr>
          <w:rFonts w:eastAsia="Times New Roman" w:cstheme="minorHAnsi"/>
          <w:sz w:val="24"/>
          <w:szCs w:val="24"/>
          <w:lang w:eastAsia="de-AT"/>
        </w:rPr>
        <w:t>Die ILB erfolgt individuell, gegenstandsunabhängig und unterstützt bei Themen wie z.B. Lernorganisation, Konzentration, Lernstrategien, fehlender Motivation oder Zeitmanagement.</w:t>
      </w:r>
    </w:p>
    <w:p w:rsidR="00976E32" w:rsidRPr="00F8434F" w:rsidRDefault="00976E32" w:rsidP="00976E32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F8434F">
        <w:rPr>
          <w:rFonts w:eastAsia="Times New Roman" w:cstheme="minorHAnsi"/>
          <w:sz w:val="24"/>
          <w:szCs w:val="24"/>
          <w:lang w:eastAsia="de-AT"/>
        </w:rPr>
        <w:t>Durch die ILB sollen Lernerfolge bewusstgemacht und eine positive Weiterentwicklung im Prozess in Gang gesetzt werden.</w:t>
      </w:r>
    </w:p>
    <w:p w:rsidR="00976E32" w:rsidRPr="00F8434F" w:rsidRDefault="00976E32" w:rsidP="00976E32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F8434F">
        <w:rPr>
          <w:rFonts w:eastAsia="Times New Roman" w:cstheme="minorHAnsi"/>
          <w:sz w:val="24"/>
          <w:szCs w:val="24"/>
          <w:lang w:eastAsia="de-AT"/>
        </w:rPr>
        <w:t xml:space="preserve">Sie ist zeitlich begrenzt sowie ziel-, lösungs- und ressourcenorientiert. </w:t>
      </w:r>
      <w:r w:rsidRPr="00403E2B">
        <w:rPr>
          <w:rFonts w:eastAsia="Times New Roman" w:cstheme="minorHAnsi"/>
          <w:sz w:val="24"/>
          <w:szCs w:val="24"/>
          <w:lang w:eastAsia="de-AT"/>
        </w:rPr>
        <w:t xml:space="preserve">          </w:t>
      </w:r>
      <w:r w:rsidRPr="00F8434F">
        <w:rPr>
          <w:rFonts w:eastAsia="Times New Roman" w:cstheme="minorHAnsi"/>
          <w:sz w:val="24"/>
          <w:szCs w:val="24"/>
          <w:lang w:eastAsia="de-AT"/>
        </w:rPr>
        <w:t>Besondere Berücksichtigung finden die individuellen Stärken und der Entwicklungsbedarf der Lernenden.</w:t>
      </w:r>
    </w:p>
    <w:p w:rsidR="00976E32" w:rsidRPr="0028496B" w:rsidRDefault="00976E32" w:rsidP="00976E32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F8434F">
        <w:rPr>
          <w:rFonts w:eastAsia="Times New Roman" w:cstheme="minorHAnsi"/>
          <w:sz w:val="24"/>
          <w:szCs w:val="24"/>
          <w:lang w:eastAsia="de-AT"/>
        </w:rPr>
        <w:t xml:space="preserve">Die ILB ist – im Gegensatz zum Förderunterricht – </w:t>
      </w:r>
      <w:r w:rsidRPr="00F8434F">
        <w:rPr>
          <w:rFonts w:eastAsia="Times New Roman" w:cstheme="minorHAnsi"/>
          <w:b/>
          <w:sz w:val="24"/>
          <w:szCs w:val="24"/>
          <w:lang w:eastAsia="de-AT"/>
        </w:rPr>
        <w:t>gegenstandsunabhängig</w:t>
      </w:r>
      <w:r w:rsidRPr="00403E2B">
        <w:rPr>
          <w:rFonts w:eastAsia="Times New Roman" w:cstheme="minorHAnsi"/>
          <w:sz w:val="24"/>
          <w:szCs w:val="24"/>
          <w:lang w:eastAsia="de-AT"/>
        </w:rPr>
        <w:t xml:space="preserve"> und daher</w:t>
      </w:r>
      <w:r w:rsidRPr="00F8434F">
        <w:rPr>
          <w:rFonts w:eastAsia="Times New Roman" w:cstheme="minorHAnsi"/>
          <w:sz w:val="24"/>
          <w:szCs w:val="24"/>
          <w:lang w:eastAsia="de-AT"/>
        </w:rPr>
        <w:t> </w:t>
      </w:r>
      <w:r w:rsidRPr="00403E2B">
        <w:rPr>
          <w:rFonts w:eastAsia="Times New Roman" w:cstheme="minorHAnsi"/>
          <w:b/>
          <w:sz w:val="24"/>
          <w:szCs w:val="24"/>
          <w:lang w:eastAsia="de-AT"/>
        </w:rPr>
        <w:t>KEIN fachspezifischer Förderunterricht</w:t>
      </w:r>
      <w:r w:rsidRPr="00403E2B">
        <w:rPr>
          <w:rFonts w:eastAsia="Times New Roman" w:cstheme="minorHAnsi"/>
          <w:sz w:val="24"/>
          <w:szCs w:val="24"/>
          <w:lang w:eastAsia="de-AT"/>
        </w:rPr>
        <w:t>.</w:t>
      </w:r>
      <w:r w:rsidRPr="0028496B">
        <w:rPr>
          <w:rFonts w:eastAsia="Times New Roman" w:cstheme="minorHAnsi"/>
          <w:sz w:val="24"/>
          <w:szCs w:val="24"/>
          <w:lang w:eastAsia="de-AT"/>
        </w:rPr>
        <w:t> </w:t>
      </w:r>
    </w:p>
    <w:p w:rsidR="00976E32" w:rsidRPr="00777B76" w:rsidRDefault="00976E32" w:rsidP="00976E32">
      <w:pPr>
        <w:spacing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de-AT"/>
        </w:rPr>
      </w:pPr>
      <w:r w:rsidRPr="00777B76">
        <w:rPr>
          <w:rFonts w:eastAsia="Times New Roman" w:cstheme="minorHAnsi"/>
          <w:sz w:val="24"/>
          <w:szCs w:val="24"/>
          <w:u w:val="single"/>
          <w:lang w:eastAsia="de-AT"/>
        </w:rPr>
        <w:t>Vorgangsweise:</w:t>
      </w:r>
    </w:p>
    <w:p w:rsidR="00976E32" w:rsidRPr="00777B76" w:rsidRDefault="00976E32" w:rsidP="00976E32">
      <w:pPr>
        <w:pStyle w:val="Listenabsatz"/>
        <w:numPr>
          <w:ilvl w:val="0"/>
          <w:numId w:val="7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777B76">
        <w:rPr>
          <w:rFonts w:eastAsia="Times New Roman" w:cstheme="minorHAnsi"/>
          <w:sz w:val="24"/>
          <w:szCs w:val="24"/>
          <w:lang w:eastAsia="de-AT"/>
        </w:rPr>
        <w:t>Ausgangssituation für die ILB ist die Feststellung von Leistungsdefiziten im Rahmen des Frühwarnsystems (Frühwarnung) oder zu einem späteren Zeitpunkt ab der 6. Klasse.</w:t>
      </w:r>
    </w:p>
    <w:p w:rsidR="00976E32" w:rsidRPr="00777B76" w:rsidRDefault="00976E32" w:rsidP="00976E32">
      <w:pPr>
        <w:pStyle w:val="Listenabsatz"/>
        <w:numPr>
          <w:ilvl w:val="0"/>
          <w:numId w:val="7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777B76">
        <w:rPr>
          <w:rFonts w:eastAsia="Times New Roman" w:cstheme="minorHAnsi"/>
          <w:sz w:val="24"/>
          <w:szCs w:val="24"/>
          <w:lang w:eastAsia="de-AT"/>
        </w:rPr>
        <w:t xml:space="preserve">Wenn der Klassenvorstand oder </w:t>
      </w:r>
      <w:r>
        <w:rPr>
          <w:rFonts w:eastAsia="Times New Roman" w:cstheme="minorHAnsi"/>
          <w:sz w:val="24"/>
          <w:szCs w:val="24"/>
          <w:lang w:eastAsia="de-AT"/>
        </w:rPr>
        <w:t>der/die</w:t>
      </w:r>
      <w:r w:rsidRPr="00777B76">
        <w:rPr>
          <w:rFonts w:eastAsia="Times New Roman" w:cstheme="minorHAnsi"/>
          <w:sz w:val="24"/>
          <w:szCs w:val="24"/>
          <w:lang w:eastAsia="de-AT"/>
        </w:rPr>
        <w:t xml:space="preserve"> betreffende </w:t>
      </w:r>
      <w:proofErr w:type="spellStart"/>
      <w:r w:rsidRPr="00777B76">
        <w:rPr>
          <w:rFonts w:eastAsia="Times New Roman" w:cstheme="minorHAnsi"/>
          <w:sz w:val="24"/>
          <w:szCs w:val="24"/>
          <w:lang w:eastAsia="de-AT"/>
        </w:rPr>
        <w:t>Fachlehrer</w:t>
      </w:r>
      <w:r>
        <w:rPr>
          <w:rFonts w:eastAsia="Times New Roman" w:cstheme="minorHAnsi"/>
          <w:sz w:val="24"/>
          <w:szCs w:val="24"/>
          <w:lang w:eastAsia="de-AT"/>
        </w:rPr>
        <w:t>In</w:t>
      </w:r>
      <w:proofErr w:type="spellEnd"/>
      <w:r w:rsidRPr="00777B76">
        <w:rPr>
          <w:rFonts w:eastAsia="Times New Roman" w:cstheme="minorHAnsi"/>
          <w:sz w:val="24"/>
          <w:szCs w:val="24"/>
          <w:lang w:eastAsia="de-AT"/>
        </w:rPr>
        <w:t xml:space="preserve"> und der</w:t>
      </w:r>
      <w:r>
        <w:rPr>
          <w:rFonts w:eastAsia="Times New Roman" w:cstheme="minorHAnsi"/>
          <w:sz w:val="24"/>
          <w:szCs w:val="24"/>
          <w:lang w:eastAsia="de-AT"/>
        </w:rPr>
        <w:t>/die</w:t>
      </w:r>
      <w:r w:rsidRPr="00777B76">
        <w:rPr>
          <w:rFonts w:eastAsia="Times New Roman" w:cstheme="minorHAnsi"/>
          <w:sz w:val="24"/>
          <w:szCs w:val="24"/>
          <w:lang w:eastAsia="de-AT"/>
        </w:rPr>
        <w:t xml:space="preserve"> </w:t>
      </w:r>
      <w:proofErr w:type="spellStart"/>
      <w:r w:rsidRPr="00777B76">
        <w:rPr>
          <w:rFonts w:eastAsia="Times New Roman" w:cstheme="minorHAnsi"/>
          <w:sz w:val="24"/>
          <w:szCs w:val="24"/>
          <w:lang w:eastAsia="de-AT"/>
        </w:rPr>
        <w:t>Schüler</w:t>
      </w:r>
      <w:r>
        <w:rPr>
          <w:rFonts w:eastAsia="Times New Roman" w:cstheme="minorHAnsi"/>
          <w:sz w:val="24"/>
          <w:szCs w:val="24"/>
          <w:lang w:eastAsia="de-AT"/>
        </w:rPr>
        <w:t>In</w:t>
      </w:r>
      <w:proofErr w:type="spellEnd"/>
      <w:r w:rsidRPr="00777B76">
        <w:rPr>
          <w:rFonts w:eastAsia="Times New Roman" w:cstheme="minorHAnsi"/>
          <w:sz w:val="24"/>
          <w:szCs w:val="24"/>
          <w:lang w:eastAsia="de-AT"/>
        </w:rPr>
        <w:t xml:space="preserve"> der Meinung sind, dass eine ILB hilfreich wäre, wählt der/die </w:t>
      </w:r>
      <w:proofErr w:type="spellStart"/>
      <w:r w:rsidRPr="00777B76">
        <w:rPr>
          <w:rFonts w:eastAsia="Times New Roman" w:cstheme="minorHAnsi"/>
          <w:sz w:val="24"/>
          <w:szCs w:val="24"/>
          <w:lang w:eastAsia="de-AT"/>
        </w:rPr>
        <w:t>Schüler</w:t>
      </w:r>
      <w:r>
        <w:rPr>
          <w:rFonts w:eastAsia="Times New Roman" w:cstheme="minorHAnsi"/>
          <w:sz w:val="24"/>
          <w:szCs w:val="24"/>
          <w:lang w:eastAsia="de-AT"/>
        </w:rPr>
        <w:t>I</w:t>
      </w:r>
      <w:r w:rsidRPr="00777B76">
        <w:rPr>
          <w:rFonts w:eastAsia="Times New Roman" w:cstheme="minorHAnsi"/>
          <w:sz w:val="24"/>
          <w:szCs w:val="24"/>
          <w:lang w:eastAsia="de-AT"/>
        </w:rPr>
        <w:t>n</w:t>
      </w:r>
      <w:proofErr w:type="spellEnd"/>
      <w:r w:rsidRPr="00777B76">
        <w:rPr>
          <w:rFonts w:eastAsia="Times New Roman" w:cstheme="minorHAnsi"/>
          <w:sz w:val="24"/>
          <w:szCs w:val="24"/>
          <w:lang w:eastAsia="de-AT"/>
        </w:rPr>
        <w:t xml:space="preserve"> eine verfügbare ILB-Lehrkraft aus.</w:t>
      </w:r>
    </w:p>
    <w:p w:rsidR="00976E32" w:rsidRPr="00777B76" w:rsidRDefault="00976E32" w:rsidP="00976E32">
      <w:pPr>
        <w:pStyle w:val="Listenabsatz"/>
        <w:numPr>
          <w:ilvl w:val="0"/>
          <w:numId w:val="7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777B76">
        <w:rPr>
          <w:rFonts w:eastAsia="Times New Roman" w:cstheme="minorHAnsi"/>
          <w:sz w:val="24"/>
          <w:szCs w:val="24"/>
          <w:lang w:eastAsia="de-AT"/>
        </w:rPr>
        <w:t>Die Lernbegleiterin/</w:t>
      </w:r>
      <w:r>
        <w:rPr>
          <w:rFonts w:eastAsia="Times New Roman" w:cstheme="minorHAnsi"/>
          <w:sz w:val="24"/>
          <w:szCs w:val="24"/>
          <w:lang w:eastAsia="de-AT"/>
        </w:rPr>
        <w:t>d</w:t>
      </w:r>
      <w:r w:rsidRPr="00777B76">
        <w:rPr>
          <w:rFonts w:eastAsia="Times New Roman" w:cstheme="minorHAnsi"/>
          <w:sz w:val="24"/>
          <w:szCs w:val="24"/>
          <w:lang w:eastAsia="de-AT"/>
        </w:rPr>
        <w:t>er Lernbegleiter und die/der Lernende vereinbaren Lernziele und arbeiten gemeinsam an Lösungs- und Umsetzungsstrategien</w:t>
      </w:r>
      <w:r>
        <w:rPr>
          <w:rFonts w:eastAsia="Times New Roman" w:cstheme="minorHAnsi"/>
          <w:sz w:val="24"/>
          <w:szCs w:val="24"/>
          <w:lang w:eastAsia="de-AT"/>
        </w:rPr>
        <w:t>.</w:t>
      </w:r>
    </w:p>
    <w:p w:rsidR="00976E32" w:rsidRPr="0051536D" w:rsidRDefault="00976E32" w:rsidP="00976E32">
      <w:pPr>
        <w:pStyle w:val="Listenabsatz"/>
        <w:numPr>
          <w:ilvl w:val="0"/>
          <w:numId w:val="7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777B76">
        <w:rPr>
          <w:rFonts w:eastAsia="Times New Roman" w:cstheme="minorHAnsi"/>
          <w:sz w:val="24"/>
          <w:szCs w:val="24"/>
          <w:lang w:eastAsia="de-AT"/>
        </w:rPr>
        <w:t>Die Dauer der Lernbegleitung ist individuell</w:t>
      </w:r>
      <w:r>
        <w:rPr>
          <w:rFonts w:eastAsia="Times New Roman" w:cstheme="minorHAnsi"/>
          <w:sz w:val="24"/>
          <w:szCs w:val="24"/>
          <w:lang w:eastAsia="de-AT"/>
        </w:rPr>
        <w:t>.</w:t>
      </w:r>
      <w:r w:rsidRPr="00777B76">
        <w:rPr>
          <w:rFonts w:eastAsia="Times New Roman" w:cstheme="minorHAnsi"/>
          <w:sz w:val="24"/>
          <w:szCs w:val="24"/>
          <w:lang w:eastAsia="de-AT"/>
        </w:rPr>
        <w:t xml:space="preserve"> </w:t>
      </w:r>
      <w:r>
        <w:rPr>
          <w:rFonts w:eastAsia="Times New Roman" w:cstheme="minorHAnsi"/>
          <w:sz w:val="24"/>
          <w:szCs w:val="24"/>
          <w:lang w:eastAsia="de-AT"/>
        </w:rPr>
        <w:t>Je nach Bedarf,</w:t>
      </w:r>
      <w:r w:rsidRPr="00777B76">
        <w:rPr>
          <w:rFonts w:eastAsia="Times New Roman" w:cstheme="minorHAnsi"/>
          <w:sz w:val="24"/>
          <w:szCs w:val="24"/>
          <w:lang w:eastAsia="de-AT"/>
        </w:rPr>
        <w:t xml:space="preserve"> können Einzeltermine oder eine Reihe von Terminen über </w:t>
      </w:r>
      <w:r w:rsidRPr="0051536D">
        <w:rPr>
          <w:rFonts w:eastAsia="Times New Roman" w:cstheme="minorHAnsi"/>
          <w:sz w:val="24"/>
          <w:szCs w:val="24"/>
          <w:lang w:eastAsia="de-AT"/>
        </w:rPr>
        <w:t xml:space="preserve">mehrere Wochen </w:t>
      </w:r>
      <w:r>
        <w:rPr>
          <w:rFonts w:eastAsia="Times New Roman" w:cstheme="minorHAnsi"/>
          <w:sz w:val="24"/>
          <w:szCs w:val="24"/>
          <w:lang w:eastAsia="de-AT"/>
        </w:rPr>
        <w:t>vereinbart werden.</w:t>
      </w:r>
      <w:r w:rsidRPr="0051536D">
        <w:rPr>
          <w:rFonts w:eastAsia="Times New Roman" w:cstheme="minorHAnsi"/>
          <w:sz w:val="24"/>
          <w:szCs w:val="24"/>
          <w:lang w:eastAsia="de-AT"/>
        </w:rPr>
        <w:t xml:space="preserve"> Insgesamt können </w:t>
      </w:r>
      <w:r w:rsidRPr="0051536D">
        <w:rPr>
          <w:rFonts w:eastAsia="Times New Roman" w:cstheme="minorHAnsi"/>
          <w:b/>
          <w:sz w:val="24"/>
          <w:szCs w:val="24"/>
          <w:lang w:eastAsia="de-AT"/>
        </w:rPr>
        <w:t>maximal 8 Beratungsstunden</w:t>
      </w:r>
      <w:r w:rsidRPr="0051536D">
        <w:rPr>
          <w:rFonts w:eastAsia="Times New Roman" w:cstheme="minorHAnsi"/>
          <w:sz w:val="24"/>
          <w:szCs w:val="24"/>
          <w:lang w:eastAsia="de-AT"/>
        </w:rPr>
        <w:t xml:space="preserve"> in Anspruch genommen werden. Diese finden außerhalb der Unterrichtszeit statt.</w:t>
      </w:r>
    </w:p>
    <w:p w:rsidR="00976E32" w:rsidRPr="00403E2B" w:rsidRDefault="00976E32" w:rsidP="00976E32">
      <w:pPr>
        <w:pStyle w:val="Listenabsatz"/>
        <w:numPr>
          <w:ilvl w:val="0"/>
          <w:numId w:val="7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1536D">
        <w:rPr>
          <w:rFonts w:cstheme="minorHAnsi"/>
          <w:sz w:val="24"/>
          <w:szCs w:val="24"/>
        </w:rPr>
        <w:t xml:space="preserve">Nach erfolgter Anmeldung ist die </w:t>
      </w:r>
      <w:r w:rsidRPr="0051536D">
        <w:rPr>
          <w:rStyle w:val="Fett"/>
          <w:rFonts w:cstheme="minorHAnsi"/>
          <w:sz w:val="24"/>
          <w:szCs w:val="24"/>
        </w:rPr>
        <w:t>Teilnahme an den Beratungsgesprächen verpflichtend</w:t>
      </w:r>
      <w:r w:rsidRPr="0051536D">
        <w:rPr>
          <w:rFonts w:cstheme="minorHAnsi"/>
          <w:sz w:val="24"/>
          <w:szCs w:val="24"/>
        </w:rPr>
        <w:t>. </w:t>
      </w:r>
    </w:p>
    <w:p w:rsidR="00976E32" w:rsidRPr="0051536D" w:rsidRDefault="00976E32" w:rsidP="00976E32">
      <w:pPr>
        <w:spacing w:after="100" w:afterAutospacing="1" w:line="240" w:lineRule="auto"/>
        <w:rPr>
          <w:rFonts w:eastAsia="Times New Roman" w:cstheme="minorHAnsi"/>
          <w:b/>
          <w:sz w:val="24"/>
          <w:szCs w:val="24"/>
          <w:lang w:eastAsia="de-AT"/>
        </w:rPr>
      </w:pPr>
      <w:r w:rsidRPr="0051536D">
        <w:rPr>
          <w:rFonts w:eastAsia="Times New Roman" w:cstheme="minorHAnsi"/>
          <w:b/>
          <w:sz w:val="24"/>
          <w:szCs w:val="24"/>
          <w:lang w:eastAsia="de-AT"/>
        </w:rPr>
        <w:t xml:space="preserve">Folgende, eigens dafür ausgebildete Lehrkräfte, stehen als </w:t>
      </w:r>
      <w:proofErr w:type="spellStart"/>
      <w:r w:rsidRPr="0051536D">
        <w:rPr>
          <w:rFonts w:eastAsia="Times New Roman" w:cstheme="minorHAnsi"/>
          <w:b/>
          <w:sz w:val="24"/>
          <w:szCs w:val="24"/>
          <w:lang w:eastAsia="de-AT"/>
        </w:rPr>
        <w:t>Betreuungslehrer</w:t>
      </w:r>
      <w:r>
        <w:rPr>
          <w:rFonts w:eastAsia="Times New Roman" w:cstheme="minorHAnsi"/>
          <w:b/>
          <w:sz w:val="24"/>
          <w:szCs w:val="24"/>
          <w:lang w:eastAsia="de-AT"/>
        </w:rPr>
        <w:t>I</w:t>
      </w:r>
      <w:r w:rsidRPr="0051536D">
        <w:rPr>
          <w:rFonts w:eastAsia="Times New Roman" w:cstheme="minorHAnsi"/>
          <w:b/>
          <w:sz w:val="24"/>
          <w:szCs w:val="24"/>
          <w:lang w:eastAsia="de-AT"/>
        </w:rPr>
        <w:t>nnen</w:t>
      </w:r>
      <w:proofErr w:type="spellEnd"/>
      <w:r w:rsidRPr="0051536D">
        <w:rPr>
          <w:rFonts w:eastAsia="Times New Roman" w:cstheme="minorHAnsi"/>
          <w:b/>
          <w:sz w:val="24"/>
          <w:szCs w:val="24"/>
          <w:lang w:eastAsia="de-AT"/>
        </w:rPr>
        <w:t xml:space="preserve"> am BORG Hofgastein zur Verfügung:</w:t>
      </w:r>
    </w:p>
    <w:p w:rsidR="00976E32" w:rsidRDefault="00976E32" w:rsidP="00976E32">
      <w:pPr>
        <w:spacing w:after="0" w:line="240" w:lineRule="auto"/>
        <w:ind w:firstLine="708"/>
        <w:rPr>
          <w:rFonts w:eastAsia="Times New Roman" w:cstheme="minorHAnsi"/>
          <w:b/>
          <w:sz w:val="24"/>
          <w:szCs w:val="24"/>
          <w:lang w:eastAsia="de-AT"/>
        </w:rPr>
      </w:pPr>
      <w:r w:rsidRPr="0051536D">
        <w:rPr>
          <w:rFonts w:eastAsia="Times New Roman" w:cstheme="minorHAnsi"/>
          <w:b/>
          <w:sz w:val="24"/>
          <w:szCs w:val="24"/>
          <w:lang w:eastAsia="de-AT"/>
        </w:rPr>
        <w:t>Mag. Corinna Gruber</w:t>
      </w:r>
    </w:p>
    <w:p w:rsidR="00976E32" w:rsidRPr="0051536D" w:rsidRDefault="00976E32" w:rsidP="00976E32">
      <w:pPr>
        <w:spacing w:after="0" w:line="240" w:lineRule="auto"/>
        <w:ind w:firstLine="708"/>
        <w:rPr>
          <w:rFonts w:eastAsia="Times New Roman" w:cstheme="minorHAnsi"/>
          <w:b/>
          <w:sz w:val="24"/>
          <w:szCs w:val="24"/>
          <w:lang w:eastAsia="de-AT"/>
        </w:rPr>
      </w:pPr>
      <w:r>
        <w:rPr>
          <w:rFonts w:eastAsia="Times New Roman" w:cstheme="minorHAnsi"/>
          <w:b/>
          <w:sz w:val="24"/>
          <w:szCs w:val="24"/>
          <w:lang w:eastAsia="de-AT"/>
        </w:rPr>
        <w:t xml:space="preserve">Mag. Klara </w:t>
      </w:r>
      <w:proofErr w:type="spellStart"/>
      <w:r>
        <w:rPr>
          <w:rFonts w:eastAsia="Times New Roman" w:cstheme="minorHAnsi"/>
          <w:b/>
          <w:sz w:val="24"/>
          <w:szCs w:val="24"/>
          <w:lang w:eastAsia="de-AT"/>
        </w:rPr>
        <w:t>Krautgartner</w:t>
      </w:r>
      <w:proofErr w:type="spellEnd"/>
    </w:p>
    <w:p w:rsidR="00976E32" w:rsidRPr="0051536D" w:rsidRDefault="00976E32" w:rsidP="00976E32">
      <w:pPr>
        <w:spacing w:after="0" w:line="240" w:lineRule="auto"/>
        <w:ind w:firstLine="708"/>
        <w:rPr>
          <w:rFonts w:eastAsia="Times New Roman" w:cstheme="minorHAnsi"/>
          <w:b/>
          <w:sz w:val="24"/>
          <w:szCs w:val="24"/>
          <w:lang w:eastAsia="de-AT"/>
        </w:rPr>
      </w:pPr>
      <w:r w:rsidRPr="0051536D">
        <w:rPr>
          <w:rFonts w:eastAsia="Times New Roman" w:cstheme="minorHAnsi"/>
          <w:b/>
          <w:sz w:val="24"/>
          <w:szCs w:val="24"/>
          <w:lang w:eastAsia="de-AT"/>
        </w:rPr>
        <w:t>Mag. Stephanie Wagner</w:t>
      </w:r>
    </w:p>
    <w:p w:rsidR="00976E32" w:rsidRPr="0051536D" w:rsidRDefault="00976E32" w:rsidP="00976E32">
      <w:pPr>
        <w:spacing w:after="0" w:line="240" w:lineRule="auto"/>
        <w:ind w:firstLine="708"/>
        <w:rPr>
          <w:rFonts w:eastAsia="Times New Roman" w:cstheme="minorHAnsi"/>
          <w:b/>
          <w:sz w:val="24"/>
          <w:szCs w:val="24"/>
          <w:lang w:eastAsia="de-AT"/>
        </w:rPr>
      </w:pPr>
      <w:r w:rsidRPr="0051536D">
        <w:rPr>
          <w:rFonts w:eastAsia="Times New Roman" w:cstheme="minorHAnsi"/>
          <w:b/>
          <w:sz w:val="24"/>
          <w:szCs w:val="24"/>
          <w:lang w:eastAsia="de-AT"/>
        </w:rPr>
        <w:t>Mag. Hubert Winkler</w:t>
      </w:r>
    </w:p>
    <w:p w:rsidR="00976E32" w:rsidRDefault="00976E32" w:rsidP="00976E32">
      <w:pPr>
        <w:spacing w:after="0" w:line="240" w:lineRule="auto"/>
        <w:ind w:firstLine="708"/>
        <w:rPr>
          <w:rFonts w:eastAsia="Times New Roman" w:cstheme="minorHAnsi"/>
          <w:b/>
          <w:sz w:val="24"/>
          <w:szCs w:val="24"/>
          <w:lang w:eastAsia="de-AT"/>
        </w:rPr>
      </w:pPr>
      <w:r w:rsidRPr="0051536D">
        <w:rPr>
          <w:rFonts w:eastAsia="Times New Roman" w:cstheme="minorHAnsi"/>
          <w:b/>
          <w:sz w:val="24"/>
          <w:szCs w:val="24"/>
          <w:lang w:eastAsia="de-AT"/>
        </w:rPr>
        <w:t>Mag. Andreas Prause</w:t>
      </w:r>
    </w:p>
    <w:p w:rsidR="00DE72FE" w:rsidRPr="00976E32" w:rsidRDefault="00976E32" w:rsidP="00976E32">
      <w:pPr>
        <w:spacing w:after="0" w:line="240" w:lineRule="auto"/>
        <w:ind w:firstLine="708"/>
        <w:rPr>
          <w:rFonts w:eastAsia="Times New Roman" w:cstheme="minorHAnsi"/>
          <w:b/>
          <w:sz w:val="24"/>
          <w:szCs w:val="24"/>
          <w:lang w:eastAsia="de-AT"/>
        </w:rPr>
      </w:pPr>
      <w:r>
        <w:rPr>
          <w:rFonts w:eastAsia="Times New Roman" w:cstheme="minorHAnsi"/>
          <w:b/>
          <w:sz w:val="24"/>
          <w:szCs w:val="24"/>
          <w:lang w:eastAsia="de-AT"/>
        </w:rPr>
        <w:t>Franz Scharfetter</w:t>
      </w:r>
      <w:bookmarkStart w:id="0" w:name="_GoBack"/>
      <w:bookmarkEnd w:id="0"/>
    </w:p>
    <w:sectPr w:rsidR="00DE72FE" w:rsidRPr="00976E32" w:rsidSect="00976E32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4A6"/>
    <w:multiLevelType w:val="multilevel"/>
    <w:tmpl w:val="74C8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242DD"/>
    <w:multiLevelType w:val="hybridMultilevel"/>
    <w:tmpl w:val="B05E7C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D3CA8"/>
    <w:multiLevelType w:val="multilevel"/>
    <w:tmpl w:val="7190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154B4"/>
    <w:multiLevelType w:val="multilevel"/>
    <w:tmpl w:val="A6D0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E72FF"/>
    <w:multiLevelType w:val="multilevel"/>
    <w:tmpl w:val="CA12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A6304"/>
    <w:multiLevelType w:val="multilevel"/>
    <w:tmpl w:val="BC5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446B3"/>
    <w:multiLevelType w:val="multilevel"/>
    <w:tmpl w:val="2296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32"/>
    <w:rsid w:val="00976E32"/>
    <w:rsid w:val="00D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66B5"/>
  <w15:chartTrackingRefBased/>
  <w15:docId w15:val="{EB2733DC-D214-452A-A101-E01C51ED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7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976E32"/>
    <w:rPr>
      <w:b/>
      <w:bCs/>
    </w:rPr>
  </w:style>
  <w:style w:type="paragraph" w:styleId="Listenabsatz">
    <w:name w:val="List Paragraph"/>
    <w:basedOn w:val="Standard"/>
    <w:uiPriority w:val="34"/>
    <w:qFormat/>
    <w:rsid w:val="00976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BORG Gastein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Miller-Aichholz</dc:creator>
  <cp:keywords/>
  <dc:description/>
  <cp:lastModifiedBy>Markus Miller-Aichholz</cp:lastModifiedBy>
  <cp:revision>1</cp:revision>
  <dcterms:created xsi:type="dcterms:W3CDTF">2023-11-21T09:07:00Z</dcterms:created>
  <dcterms:modified xsi:type="dcterms:W3CDTF">2023-11-21T09:12:00Z</dcterms:modified>
</cp:coreProperties>
</file>